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4970"/>
        <w:gridCol w:w="5236"/>
      </w:tblGrid>
      <w:tr w:rsidR="00AF3FFE" w:rsidRPr="00400F77" w14:paraId="7265876C" w14:textId="77777777" w:rsidTr="00E86CCC">
        <w:trPr>
          <w:trHeight w:val="991"/>
        </w:trPr>
        <w:tc>
          <w:tcPr>
            <w:tcW w:w="4970" w:type="dxa"/>
            <w:shd w:val="clear" w:color="auto" w:fill="auto"/>
          </w:tcPr>
          <w:p w14:paraId="629D9877" w14:textId="77777777" w:rsidR="00AF3FFE" w:rsidRPr="00400F77" w:rsidRDefault="00AF3FFE" w:rsidP="00391919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5236" w:type="dxa"/>
            <w:shd w:val="clear" w:color="auto" w:fill="auto"/>
          </w:tcPr>
          <w:p w14:paraId="52EEFD66" w14:textId="77777777" w:rsidR="00AF3FFE" w:rsidRPr="00400F77" w:rsidRDefault="00AF3FFE" w:rsidP="00E86CCC">
            <w:r w:rsidRPr="00400F77">
              <w:t xml:space="preserve">Skuodo rajono savivaldybės sporto projektų finansavimo tvarkos aprašo </w:t>
            </w:r>
          </w:p>
          <w:p w14:paraId="357C08AC" w14:textId="77777777" w:rsidR="00AF3FFE" w:rsidRPr="00400F77" w:rsidRDefault="00AF3FFE" w:rsidP="00E86CCC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400F77">
              <w:rPr>
                <w:rFonts w:ascii="Times New Roman" w:hAnsi="Times New Roman"/>
                <w:sz w:val="24"/>
                <w:szCs w:val="24"/>
                <w:lang w:val="lt-LT"/>
              </w:rPr>
              <w:t>3 priedas</w:t>
            </w:r>
          </w:p>
        </w:tc>
      </w:tr>
    </w:tbl>
    <w:p w14:paraId="3C092B60" w14:textId="77777777" w:rsidR="00AF3FFE" w:rsidRPr="00400F77" w:rsidRDefault="00AF3FFE" w:rsidP="00AF3FFE">
      <w:pPr>
        <w:jc w:val="both"/>
      </w:pPr>
    </w:p>
    <w:p w14:paraId="46D1E681" w14:textId="77777777" w:rsidR="00AF3FFE" w:rsidRPr="00400F77" w:rsidRDefault="00AF3FFE" w:rsidP="00AF3FFE"/>
    <w:p w14:paraId="7D84BA87" w14:textId="77777777" w:rsidR="00AF3FFE" w:rsidRPr="00400F77" w:rsidRDefault="00AF3FFE" w:rsidP="00AF3FFE">
      <w:pPr>
        <w:pStyle w:val="Patvirtinta"/>
        <w:ind w:left="6096"/>
        <w:rPr>
          <w:rFonts w:ascii="Times New Roman" w:hAnsi="Times New Roman"/>
          <w:sz w:val="24"/>
          <w:szCs w:val="24"/>
          <w:lang w:val="lt-LT"/>
        </w:rPr>
      </w:pPr>
    </w:p>
    <w:tbl>
      <w:tblPr>
        <w:tblW w:w="0" w:type="auto"/>
        <w:tblInd w:w="988" w:type="dxa"/>
        <w:tblLayout w:type="fixed"/>
        <w:tblLook w:val="01E0" w:firstRow="1" w:lastRow="1" w:firstColumn="1" w:lastColumn="1" w:noHBand="0" w:noVBand="0"/>
      </w:tblPr>
      <w:tblGrid>
        <w:gridCol w:w="7920"/>
      </w:tblGrid>
      <w:tr w:rsidR="00AF3FFE" w:rsidRPr="00400F77" w14:paraId="32AF9B73" w14:textId="77777777" w:rsidTr="00E86CCC">
        <w:tc>
          <w:tcPr>
            <w:tcW w:w="7920" w:type="dxa"/>
            <w:tcBorders>
              <w:bottom w:val="single" w:sz="4" w:space="0" w:color="auto"/>
            </w:tcBorders>
          </w:tcPr>
          <w:p w14:paraId="67F4BAD0" w14:textId="77777777" w:rsidR="00AF3FFE" w:rsidRPr="00400F77" w:rsidRDefault="00AF3FFE" w:rsidP="00E86CCC">
            <w:pPr>
              <w:pStyle w:val="MAZAS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lt-LT"/>
              </w:rPr>
            </w:pPr>
          </w:p>
        </w:tc>
      </w:tr>
    </w:tbl>
    <w:p w14:paraId="15EB551C" w14:textId="77777777" w:rsidR="00AF3FFE" w:rsidRPr="00400F77" w:rsidRDefault="00AF3FFE" w:rsidP="00AF3FFE">
      <w:pPr>
        <w:pStyle w:val="CentrBoldm"/>
        <w:rPr>
          <w:rFonts w:ascii="Times New Roman" w:hAnsi="Times New Roman"/>
          <w:b w:val="0"/>
          <w:bCs w:val="0"/>
          <w:position w:val="6"/>
          <w:sz w:val="24"/>
          <w:szCs w:val="24"/>
          <w:lang w:val="lt-LT"/>
        </w:rPr>
      </w:pPr>
      <w:r w:rsidRPr="00400F77">
        <w:rPr>
          <w:rFonts w:ascii="Times New Roman" w:hAnsi="Times New Roman"/>
          <w:b w:val="0"/>
          <w:bCs w:val="0"/>
          <w:position w:val="6"/>
          <w:sz w:val="24"/>
          <w:szCs w:val="24"/>
          <w:lang w:val="lt-LT"/>
        </w:rPr>
        <w:t>(Vertinimo komisijos nario</w:t>
      </w:r>
      <w:r w:rsidRPr="00400F77">
        <w:rPr>
          <w:rFonts w:ascii="Times New Roman" w:hAnsi="Times New Roman"/>
          <w:b w:val="0"/>
          <w:bCs w:val="0"/>
          <w:color w:val="0000FF"/>
          <w:position w:val="6"/>
          <w:sz w:val="24"/>
          <w:szCs w:val="24"/>
          <w:lang w:val="lt-LT"/>
        </w:rPr>
        <w:t xml:space="preserve"> </w:t>
      </w:r>
      <w:r w:rsidRPr="00400F77">
        <w:rPr>
          <w:rFonts w:ascii="Times New Roman" w:hAnsi="Times New Roman"/>
          <w:b w:val="0"/>
          <w:bCs w:val="0"/>
          <w:position w:val="6"/>
          <w:sz w:val="24"/>
          <w:szCs w:val="24"/>
          <w:lang w:val="lt-LT"/>
        </w:rPr>
        <w:t>vardas, pavardė)</w:t>
      </w:r>
    </w:p>
    <w:p w14:paraId="002CCDD8" w14:textId="77777777" w:rsidR="00AF3FFE" w:rsidRPr="00400F77" w:rsidRDefault="00AF3FFE" w:rsidP="00AF3FFE">
      <w:pPr>
        <w:pStyle w:val="CentrBoldm"/>
        <w:rPr>
          <w:rFonts w:ascii="Times New Roman" w:hAnsi="Times New Roman"/>
          <w:b w:val="0"/>
          <w:bCs w:val="0"/>
          <w:sz w:val="24"/>
          <w:szCs w:val="24"/>
          <w:lang w:val="lt-LT"/>
        </w:rPr>
      </w:pPr>
    </w:p>
    <w:p w14:paraId="51E1938F" w14:textId="76F33E9D" w:rsidR="00AF3FFE" w:rsidRPr="00400F77" w:rsidRDefault="00AF3FFE" w:rsidP="00AF3FFE">
      <w:pPr>
        <w:pStyle w:val="CentrBoldm"/>
        <w:rPr>
          <w:rFonts w:ascii="Times New Roman" w:hAnsi="Times New Roman"/>
          <w:b w:val="0"/>
          <w:bCs w:val="0"/>
          <w:sz w:val="24"/>
          <w:szCs w:val="24"/>
          <w:lang w:val="lt-LT"/>
        </w:rPr>
      </w:pPr>
      <w:r w:rsidRPr="00400F77">
        <w:rPr>
          <w:rFonts w:ascii="Times New Roman" w:hAnsi="Times New Roman"/>
          <w:sz w:val="24"/>
          <w:szCs w:val="24"/>
          <w:lang w:val="lt-LT"/>
        </w:rPr>
        <w:t>PARAIŠKOS  VERTINIMO KOMISIJOS NARIO</w:t>
      </w:r>
      <w:r w:rsidR="008456A8" w:rsidRPr="00400F77">
        <w:rPr>
          <w:rFonts w:ascii="Times New Roman" w:hAnsi="Times New Roman"/>
          <w:sz w:val="24"/>
          <w:szCs w:val="24"/>
          <w:lang w:val="lt-LT"/>
        </w:rPr>
        <w:t xml:space="preserve"> PASIŽADĖJIMAS IR</w:t>
      </w:r>
      <w:r w:rsidRPr="00400F77">
        <w:rPr>
          <w:rFonts w:ascii="Times New Roman" w:hAnsi="Times New Roman"/>
          <w:sz w:val="24"/>
          <w:szCs w:val="24"/>
          <w:lang w:val="lt-LT"/>
        </w:rPr>
        <w:t xml:space="preserve"> NEŠALIŠKUMO DEKLARACIJA </w:t>
      </w:r>
    </w:p>
    <w:p w14:paraId="55E6C8B7" w14:textId="77777777" w:rsidR="00AF3FFE" w:rsidRPr="00400F77" w:rsidRDefault="00AF3FFE" w:rsidP="00AF3FFE">
      <w:pPr>
        <w:pStyle w:val="CentrBoldm"/>
        <w:rPr>
          <w:rFonts w:ascii="Times New Roman" w:hAnsi="Times New Roman"/>
          <w:b w:val="0"/>
          <w:bCs w:val="0"/>
          <w:sz w:val="24"/>
          <w:szCs w:val="24"/>
          <w:lang w:val="lt-LT"/>
        </w:rPr>
      </w:pPr>
    </w:p>
    <w:tbl>
      <w:tblPr>
        <w:tblW w:w="0" w:type="auto"/>
        <w:tblInd w:w="3520" w:type="dxa"/>
        <w:tblLayout w:type="fixed"/>
        <w:tblLook w:val="01E0" w:firstRow="1" w:lastRow="1" w:firstColumn="1" w:lastColumn="1" w:noHBand="0" w:noVBand="0"/>
      </w:tblPr>
      <w:tblGrid>
        <w:gridCol w:w="2970"/>
      </w:tblGrid>
      <w:tr w:rsidR="00AF3FFE" w:rsidRPr="00400F77" w14:paraId="7F07F0D0" w14:textId="77777777" w:rsidTr="00E86CCC">
        <w:tc>
          <w:tcPr>
            <w:tcW w:w="2970" w:type="dxa"/>
            <w:tcBorders>
              <w:bottom w:val="single" w:sz="4" w:space="0" w:color="auto"/>
            </w:tcBorders>
          </w:tcPr>
          <w:p w14:paraId="11AEEEB3" w14:textId="77777777" w:rsidR="00AF3FFE" w:rsidRPr="00400F77" w:rsidRDefault="00AF3FFE" w:rsidP="00E86CCC">
            <w:pPr>
              <w:pStyle w:val="CentrBoldm"/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</w:pPr>
          </w:p>
        </w:tc>
      </w:tr>
      <w:tr w:rsidR="00AF3FFE" w:rsidRPr="00400F77" w14:paraId="2EDB845E" w14:textId="77777777" w:rsidTr="00E86CCC">
        <w:tc>
          <w:tcPr>
            <w:tcW w:w="2970" w:type="dxa"/>
            <w:tcBorders>
              <w:top w:val="single" w:sz="4" w:space="0" w:color="auto"/>
            </w:tcBorders>
          </w:tcPr>
          <w:p w14:paraId="6EAE46B5" w14:textId="77777777" w:rsidR="00AF3FFE" w:rsidRPr="00400F77" w:rsidRDefault="00AF3FFE" w:rsidP="00E86CCC">
            <w:pPr>
              <w:pStyle w:val="CentrBoldm"/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</w:pPr>
            <w:r w:rsidRPr="00400F77"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  <w:t>(Data)</w:t>
            </w:r>
          </w:p>
        </w:tc>
      </w:tr>
      <w:tr w:rsidR="00AF3FFE" w:rsidRPr="00400F77" w14:paraId="479DD11A" w14:textId="77777777" w:rsidTr="00E86CCC">
        <w:tc>
          <w:tcPr>
            <w:tcW w:w="2970" w:type="dxa"/>
          </w:tcPr>
          <w:p w14:paraId="3671D24E" w14:textId="77777777" w:rsidR="00AF3FFE" w:rsidRPr="00400F77" w:rsidRDefault="00AF3FFE" w:rsidP="00E86CCC">
            <w:pPr>
              <w:pStyle w:val="CentrBoldm"/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</w:pPr>
          </w:p>
        </w:tc>
      </w:tr>
      <w:tr w:rsidR="00AF3FFE" w:rsidRPr="00400F77" w14:paraId="1BB167B1" w14:textId="77777777" w:rsidTr="00E86CCC">
        <w:tc>
          <w:tcPr>
            <w:tcW w:w="2970" w:type="dxa"/>
            <w:tcBorders>
              <w:bottom w:val="single" w:sz="4" w:space="0" w:color="auto"/>
            </w:tcBorders>
          </w:tcPr>
          <w:p w14:paraId="0C6BB953" w14:textId="77777777" w:rsidR="00AF3FFE" w:rsidRPr="00400F77" w:rsidRDefault="00AF3FFE" w:rsidP="00E86CCC">
            <w:pPr>
              <w:pStyle w:val="CentrBoldm"/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</w:pPr>
          </w:p>
        </w:tc>
      </w:tr>
      <w:tr w:rsidR="00AF3FFE" w:rsidRPr="00400F77" w14:paraId="5CEA244E" w14:textId="77777777" w:rsidTr="00E86CCC">
        <w:tc>
          <w:tcPr>
            <w:tcW w:w="2970" w:type="dxa"/>
            <w:tcBorders>
              <w:top w:val="single" w:sz="4" w:space="0" w:color="auto"/>
            </w:tcBorders>
          </w:tcPr>
          <w:p w14:paraId="7FE3B029" w14:textId="77777777" w:rsidR="00AF3FFE" w:rsidRPr="00400F77" w:rsidRDefault="00AF3FFE" w:rsidP="00E86CCC">
            <w:pPr>
              <w:pStyle w:val="CentrBoldm"/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</w:pPr>
            <w:r w:rsidRPr="00400F77">
              <w:rPr>
                <w:rFonts w:ascii="Times New Roman" w:hAnsi="Times New Roman"/>
                <w:b w:val="0"/>
                <w:bCs w:val="0"/>
                <w:position w:val="6"/>
                <w:sz w:val="24"/>
                <w:szCs w:val="24"/>
                <w:lang w:val="lt-LT"/>
              </w:rPr>
              <w:t>(Vieta)</w:t>
            </w:r>
          </w:p>
        </w:tc>
      </w:tr>
    </w:tbl>
    <w:p w14:paraId="1D7FB7A7" w14:textId="77777777" w:rsidR="00AF3FFE" w:rsidRPr="00400F77" w:rsidRDefault="00AF3FFE" w:rsidP="00AF3FFE">
      <w:pPr>
        <w:pStyle w:val="CentrBoldm"/>
        <w:rPr>
          <w:rFonts w:ascii="Times New Roman" w:hAnsi="Times New Roman"/>
          <w:b w:val="0"/>
          <w:bCs w:val="0"/>
          <w:sz w:val="24"/>
          <w:szCs w:val="24"/>
          <w:lang w:val="lt-LT"/>
        </w:rPr>
      </w:pPr>
    </w:p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1318"/>
        <w:gridCol w:w="8250"/>
        <w:gridCol w:w="287"/>
      </w:tblGrid>
      <w:tr w:rsidR="00AF3FFE" w:rsidRPr="00400F77" w14:paraId="6FE695E4" w14:textId="77777777" w:rsidTr="00E86CCC">
        <w:tc>
          <w:tcPr>
            <w:tcW w:w="1318" w:type="dxa"/>
          </w:tcPr>
          <w:p w14:paraId="47B54A0C" w14:textId="77777777" w:rsidR="00AF3FFE" w:rsidRPr="00400F77" w:rsidRDefault="00AF3FFE" w:rsidP="00E86CCC">
            <w:pPr>
              <w:pStyle w:val="CentrBoldm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</w:pPr>
            <w:r w:rsidRPr="00400F77"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  <w:t xml:space="preserve">            Aš,</w:t>
            </w:r>
          </w:p>
        </w:tc>
        <w:tc>
          <w:tcPr>
            <w:tcW w:w="8250" w:type="dxa"/>
            <w:tcBorders>
              <w:bottom w:val="single" w:sz="4" w:space="0" w:color="auto"/>
            </w:tcBorders>
          </w:tcPr>
          <w:p w14:paraId="10E69A09" w14:textId="77777777" w:rsidR="00AF3FFE" w:rsidRPr="00400F77" w:rsidRDefault="00AF3FFE" w:rsidP="00E86CCC">
            <w:pPr>
              <w:pStyle w:val="CentrBoldm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</w:pPr>
          </w:p>
        </w:tc>
        <w:tc>
          <w:tcPr>
            <w:tcW w:w="287" w:type="dxa"/>
          </w:tcPr>
          <w:p w14:paraId="79AFFF6B" w14:textId="77777777" w:rsidR="00AF3FFE" w:rsidRPr="00400F77" w:rsidRDefault="00AF3FFE" w:rsidP="00E86CCC">
            <w:pPr>
              <w:pStyle w:val="CentrBoldm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</w:pPr>
            <w:r w:rsidRPr="00400F77"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  <w:t>,</w:t>
            </w:r>
          </w:p>
        </w:tc>
      </w:tr>
      <w:tr w:rsidR="00AF3FFE" w:rsidRPr="00400F77" w14:paraId="3EC11F1A" w14:textId="77777777" w:rsidTr="00E86CCC">
        <w:tc>
          <w:tcPr>
            <w:tcW w:w="9855" w:type="dxa"/>
            <w:gridSpan w:val="3"/>
          </w:tcPr>
          <w:p w14:paraId="7C114CED" w14:textId="77777777" w:rsidR="00AF3FFE" w:rsidRPr="00400F77" w:rsidRDefault="00AF3FFE" w:rsidP="00E86CCC">
            <w:pPr>
              <w:pStyle w:val="CentrBoldm"/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</w:pPr>
            <w:r w:rsidRPr="00400F77">
              <w:rPr>
                <w:rFonts w:ascii="Times New Roman" w:hAnsi="Times New Roman"/>
                <w:b w:val="0"/>
                <w:position w:val="6"/>
                <w:sz w:val="24"/>
                <w:szCs w:val="24"/>
                <w:lang w:val="lt-LT"/>
              </w:rPr>
              <w:t>(komisijos nario vardas, pavardė, pareigos komisijoje)</w:t>
            </w:r>
          </w:p>
        </w:tc>
      </w:tr>
      <w:tr w:rsidR="00AF3FFE" w:rsidRPr="00400F77" w14:paraId="665F03F3" w14:textId="77777777" w:rsidTr="00E86CCC">
        <w:tc>
          <w:tcPr>
            <w:tcW w:w="9855" w:type="dxa"/>
            <w:gridSpan w:val="3"/>
          </w:tcPr>
          <w:p w14:paraId="11D2FDCB" w14:textId="77777777" w:rsidR="00AF3FFE" w:rsidRPr="00400F77" w:rsidRDefault="00AF3FFE" w:rsidP="00E86CCC">
            <w:pPr>
              <w:pStyle w:val="CentrBoldm"/>
              <w:rPr>
                <w:rFonts w:ascii="Times New Roman" w:hAnsi="Times New Roman"/>
                <w:b w:val="0"/>
                <w:bCs w:val="0"/>
                <w:sz w:val="24"/>
                <w:szCs w:val="24"/>
                <w:lang w:val="lt-LT"/>
              </w:rPr>
            </w:pPr>
          </w:p>
        </w:tc>
      </w:tr>
      <w:tr w:rsidR="00AF3FFE" w:rsidRPr="00400F77" w14:paraId="0B511D47" w14:textId="77777777" w:rsidTr="00E86CCC">
        <w:tc>
          <w:tcPr>
            <w:tcW w:w="9855" w:type="dxa"/>
            <w:gridSpan w:val="3"/>
          </w:tcPr>
          <w:p w14:paraId="66276BC0" w14:textId="77777777" w:rsidR="00AF3FFE" w:rsidRPr="00400F77" w:rsidRDefault="00AF3FFE" w:rsidP="00E86CCC">
            <w:pPr>
              <w:pStyle w:val="Pagrindinistekstas1"/>
              <w:ind w:firstLine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400F77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(toliau – komisijos narys), kuris (-i) dalyvauja Skuodo rajono savivaldybės sporto projektų finansavimo iš savivaldybės biudžeto lėšų konkurso paraiškų vertinimo komisijoje, tvirtinu, kad nesu asmeniškai suinteresuotas (-a) dėl kurio nors pateikto projekto. </w:t>
            </w:r>
          </w:p>
          <w:p w14:paraId="115D82DD" w14:textId="77777777" w:rsidR="00AF3FFE" w:rsidRPr="00400F77" w:rsidRDefault="00AF3FFE" w:rsidP="00E86CCC">
            <w:pPr>
              <w:pStyle w:val="Pagrindinistekstas1"/>
              <w:ind w:firstLine="0"/>
              <w:rPr>
                <w:rFonts w:ascii="Times New Roman" w:hAnsi="Times New Roman"/>
                <w:snapToGrid w:val="0"/>
                <w:sz w:val="24"/>
                <w:szCs w:val="24"/>
                <w:lang w:val="lt-LT"/>
              </w:rPr>
            </w:pPr>
            <w:r w:rsidRPr="00400F77">
              <w:rPr>
                <w:rFonts w:ascii="Times New Roman" w:hAnsi="Times New Roman"/>
                <w:snapToGrid w:val="0"/>
                <w:sz w:val="24"/>
                <w:szCs w:val="24"/>
                <w:lang w:val="lt-LT"/>
              </w:rPr>
              <w:t xml:space="preserve">                     Būdamas Skuodo rajono savivaldybės sporto projektų vertinimo komisijos nariu:</w:t>
            </w:r>
          </w:p>
          <w:p w14:paraId="4B721128" w14:textId="1B75C13E" w:rsidR="00AF3FFE" w:rsidRPr="00400F77" w:rsidRDefault="00AF3FFE" w:rsidP="00E86CCC">
            <w:pPr>
              <w:tabs>
                <w:tab w:val="left" w:pos="1260"/>
              </w:tabs>
              <w:ind w:right="-7"/>
              <w:jc w:val="both"/>
              <w:rPr>
                <w:snapToGrid w:val="0"/>
              </w:rPr>
            </w:pPr>
            <w:r w:rsidRPr="00400F77">
              <w:rPr>
                <w:snapToGrid w:val="0"/>
              </w:rPr>
              <w:t xml:space="preserve">                     1. Objektyviai, dalykiškai, be išankstinio nusistatymo, vadovaudamasis visų švietimo teikėjų lygiateisiškumo, nediskriminavimo, proporcingumo, abipusio pripažinimo ir skaidrumo principais, atlikti sporto projektų vertinimo komisijos nario pareigas</w:t>
            </w:r>
            <w:r w:rsidR="008456A8" w:rsidRPr="00400F77">
              <w:rPr>
                <w:snapToGrid w:val="0"/>
              </w:rPr>
              <w:t xml:space="preserve"> (užduotis)</w:t>
            </w:r>
            <w:r w:rsidRPr="00400F77">
              <w:rPr>
                <w:snapToGrid w:val="0"/>
              </w:rPr>
              <w:t>.</w:t>
            </w:r>
          </w:p>
          <w:p w14:paraId="5D5B7F43" w14:textId="77777777" w:rsidR="007D75FF" w:rsidRPr="00400F77" w:rsidRDefault="00AF3FFE" w:rsidP="007D75FF">
            <w:pPr>
              <w:ind w:firstLine="860"/>
              <w:jc w:val="both"/>
              <w:rPr>
                <w:rFonts w:eastAsia="Times New Roman"/>
              </w:rPr>
            </w:pPr>
            <w:r w:rsidRPr="00400F77">
              <w:rPr>
                <w:i/>
                <w:snapToGrid w:val="0"/>
              </w:rPr>
              <w:tab/>
            </w:r>
            <w:r w:rsidRPr="00400F77">
              <w:rPr>
                <w:snapToGrid w:val="0"/>
              </w:rPr>
              <w:t xml:space="preserve">2. </w:t>
            </w:r>
            <w:r w:rsidR="007D75FF" w:rsidRPr="00400F77">
              <w:rPr>
                <w:rFonts w:eastAsia="Times New Roman"/>
              </w:rPr>
              <w:t>Patvirtinu, kad atsisakysiu vertinti man pateiktą Paraišką, jei paaiškės, kad aš esu:</w:t>
            </w:r>
          </w:p>
          <w:p w14:paraId="114313DE" w14:textId="04E63AD5" w:rsidR="007D75FF" w:rsidRPr="00400F77" w:rsidRDefault="007D75FF" w:rsidP="007D75FF">
            <w:pPr>
              <w:ind w:firstLine="1305"/>
              <w:jc w:val="both"/>
              <w:rPr>
                <w:rFonts w:eastAsia="Times New Roman"/>
              </w:rPr>
            </w:pPr>
            <w:r w:rsidRPr="00400F77">
              <w:rPr>
                <w:rFonts w:eastAsia="Times New Roman"/>
              </w:rPr>
              <w:t>2.1. Paraišką pateikusios organizacijos narys (-ė);</w:t>
            </w:r>
          </w:p>
          <w:p w14:paraId="2FBD66A1" w14:textId="249AA80B" w:rsidR="007D75FF" w:rsidRPr="00400F77" w:rsidRDefault="007D75FF" w:rsidP="007D75FF">
            <w:pPr>
              <w:ind w:firstLine="1305"/>
              <w:jc w:val="both"/>
              <w:rPr>
                <w:rFonts w:eastAsia="Times New Roman"/>
              </w:rPr>
            </w:pPr>
            <w:r w:rsidRPr="00400F77">
              <w:rPr>
                <w:rFonts w:eastAsia="Times New Roman"/>
              </w:rPr>
              <w:t>2.2. dalyvauju Paraišką pateikusios organizacijos valdymo organų veikloje;</w:t>
            </w:r>
          </w:p>
          <w:p w14:paraId="259749D7" w14:textId="50CD8A90" w:rsidR="007D75FF" w:rsidRPr="00400F77" w:rsidRDefault="007D75FF" w:rsidP="007D75FF">
            <w:pPr>
              <w:ind w:firstLine="1305"/>
              <w:jc w:val="both"/>
              <w:rPr>
                <w:rFonts w:eastAsia="Times New Roman"/>
              </w:rPr>
            </w:pPr>
            <w:r w:rsidRPr="00400F77">
              <w:rPr>
                <w:rFonts w:eastAsia="Times New Roman"/>
              </w:rPr>
              <w:t>2.3. esu įtrauktas (-a) į Paraiškos vykdymo procesą;</w:t>
            </w:r>
          </w:p>
          <w:p w14:paraId="37E72874" w14:textId="0C984AED" w:rsidR="007D75FF" w:rsidRPr="00400F77" w:rsidRDefault="007D75FF" w:rsidP="007D75FF">
            <w:pPr>
              <w:ind w:firstLine="1305"/>
              <w:jc w:val="both"/>
              <w:rPr>
                <w:rFonts w:eastAsia="Times New Roman"/>
              </w:rPr>
            </w:pPr>
            <w:r w:rsidRPr="00400F77">
              <w:rPr>
                <w:rFonts w:eastAsia="Times New Roman"/>
              </w:rPr>
              <w:t>2.4. galiu nesuderinti viešųjų ir privačių interesų ir galiu būti šališkas (-a).</w:t>
            </w:r>
          </w:p>
          <w:p w14:paraId="7830AA79" w14:textId="678A729F" w:rsidR="008456A8" w:rsidRPr="00400F77" w:rsidRDefault="007D75FF" w:rsidP="007D75FF">
            <w:pPr>
              <w:tabs>
                <w:tab w:val="left" w:pos="1305"/>
              </w:tabs>
              <w:ind w:firstLine="1305"/>
              <w:jc w:val="both"/>
              <w:rPr>
                <w:rFonts w:eastAsia="Times New Roman"/>
              </w:rPr>
            </w:pPr>
            <w:r w:rsidRPr="00400F77">
              <w:rPr>
                <w:rFonts w:eastAsia="Times New Roman"/>
              </w:rPr>
              <w:t>3</w:t>
            </w:r>
            <w:r w:rsidR="008456A8" w:rsidRPr="00400F77">
              <w:rPr>
                <w:rFonts w:eastAsia="Times New Roman"/>
              </w:rPr>
              <w:t>. Saugoti ir tik įstatymų ir kitų teisės aktų nustatytais tikslais ir tvarka naudoti konfidencialią informaciją, kuri man taps žinoma, dirbant Komisijos nariu (-e).</w:t>
            </w:r>
          </w:p>
          <w:p w14:paraId="7E08CF7A" w14:textId="7CF8F2F6" w:rsidR="008456A8" w:rsidRPr="00400F77" w:rsidRDefault="007D75FF" w:rsidP="007D75FF">
            <w:pPr>
              <w:ind w:firstLine="1305"/>
              <w:jc w:val="both"/>
              <w:rPr>
                <w:rFonts w:eastAsia="Times New Roman"/>
              </w:rPr>
            </w:pPr>
            <w:r w:rsidRPr="00400F77">
              <w:rPr>
                <w:rFonts w:eastAsia="Times New Roman"/>
              </w:rPr>
              <w:t>4</w:t>
            </w:r>
            <w:r w:rsidR="008456A8" w:rsidRPr="00400F77">
              <w:rPr>
                <w:rFonts w:eastAsia="Times New Roman"/>
              </w:rPr>
              <w:t>. Man patikėtus dokumentus, kuriuose yra konfidenciali informacija, saugoti tokiu būdu, kad tretieji asmenys neturėtų galimybės su jais susipažinti ar pasinaudoti.</w:t>
            </w:r>
          </w:p>
          <w:p w14:paraId="7B75CB3B" w14:textId="7244DC0A" w:rsidR="00AF3FFE" w:rsidRPr="00400F77" w:rsidRDefault="007D75FF" w:rsidP="007D75FF">
            <w:pPr>
              <w:ind w:firstLine="1305"/>
              <w:jc w:val="both"/>
              <w:rPr>
                <w:rFonts w:eastAsia="Times New Roman"/>
              </w:rPr>
            </w:pPr>
            <w:r w:rsidRPr="00400F77">
              <w:rPr>
                <w:rFonts w:eastAsia="Times New Roman"/>
              </w:rPr>
              <w:t>5. Esu perspėtas (-a), kad pažeidęs (-usi) šį pasižadėjimą, atsakysiu teisės aktų nustatyta tvarka ir turėsiu atlyginti padarytą žalą.</w:t>
            </w:r>
          </w:p>
          <w:p w14:paraId="71029669" w14:textId="77777777" w:rsidR="00AF3FFE" w:rsidRPr="00400F77" w:rsidRDefault="00AF3FFE" w:rsidP="00E86CCC">
            <w:pPr>
              <w:pStyle w:val="HTMLiankstoformatuotas"/>
              <w:ind w:firstLine="124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75FF" w:rsidRPr="00400F77" w14:paraId="7D65178C" w14:textId="77777777" w:rsidTr="00E86CCC">
        <w:tc>
          <w:tcPr>
            <w:tcW w:w="9855" w:type="dxa"/>
            <w:gridSpan w:val="3"/>
          </w:tcPr>
          <w:p w14:paraId="6471D0D3" w14:textId="77777777" w:rsidR="007D75FF" w:rsidRPr="00400F77" w:rsidRDefault="007D75FF" w:rsidP="00E86CCC">
            <w:pPr>
              <w:pStyle w:val="Pagrindinistekstas1"/>
              <w:ind w:firstLine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</w:tbl>
    <w:p w14:paraId="41DCEC42" w14:textId="77777777" w:rsidR="00AF3FFE" w:rsidRPr="00400F77" w:rsidRDefault="00AF3FFE" w:rsidP="00AF3FFE">
      <w:pPr>
        <w:ind w:firstLine="1298"/>
        <w:jc w:val="both"/>
      </w:pPr>
    </w:p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3936"/>
        <w:gridCol w:w="283"/>
        <w:gridCol w:w="1985"/>
        <w:gridCol w:w="283"/>
        <w:gridCol w:w="3368"/>
      </w:tblGrid>
      <w:tr w:rsidR="00AF3FFE" w:rsidRPr="00400F77" w14:paraId="7D6E17B2" w14:textId="77777777" w:rsidTr="00E86CCC">
        <w:tc>
          <w:tcPr>
            <w:tcW w:w="3936" w:type="dxa"/>
            <w:tcBorders>
              <w:top w:val="single" w:sz="4" w:space="0" w:color="auto"/>
            </w:tcBorders>
          </w:tcPr>
          <w:p w14:paraId="5360740C" w14:textId="77777777" w:rsidR="00AF3FFE" w:rsidRPr="00400F77" w:rsidRDefault="00AF3FFE" w:rsidP="00E86CCC">
            <w:pPr>
              <w:pStyle w:val="Pagrindinistekstas1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400F77">
              <w:rPr>
                <w:rFonts w:ascii="Times New Roman" w:hAnsi="Times New Roman"/>
                <w:position w:val="6"/>
                <w:sz w:val="24"/>
                <w:szCs w:val="24"/>
                <w:lang w:val="lt-LT"/>
              </w:rPr>
              <w:t>(Deklaraciją teikiančio asmens vardas, pavardė)</w:t>
            </w:r>
          </w:p>
        </w:tc>
        <w:tc>
          <w:tcPr>
            <w:tcW w:w="283" w:type="dxa"/>
          </w:tcPr>
          <w:p w14:paraId="3650C28E" w14:textId="77777777" w:rsidR="00AF3FFE" w:rsidRPr="00400F77" w:rsidRDefault="00AF3FFE" w:rsidP="00E86CCC">
            <w:pPr>
              <w:pStyle w:val="Pagrindinistekstas1"/>
              <w:ind w:firstLine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985" w:type="dxa"/>
          </w:tcPr>
          <w:p w14:paraId="5344A564" w14:textId="6031602C" w:rsidR="00AF3FFE" w:rsidRPr="00400F77" w:rsidRDefault="007D75FF" w:rsidP="00E86CCC">
            <w:pPr>
              <w:pStyle w:val="Pagrindinistekstas1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400F77">
              <w:rPr>
                <w:rFonts w:ascii="Times New Roman" w:hAnsi="Times New Roman"/>
                <w:position w:val="6"/>
                <w:sz w:val="24"/>
                <w:szCs w:val="24"/>
                <w:lang w:val="lt-LT"/>
              </w:rPr>
              <w:t xml:space="preserve">                    </w:t>
            </w:r>
            <w:r w:rsidR="00AF3FFE" w:rsidRPr="00400F77">
              <w:rPr>
                <w:rFonts w:ascii="Times New Roman" w:hAnsi="Times New Roman"/>
                <w:position w:val="6"/>
                <w:sz w:val="24"/>
                <w:szCs w:val="24"/>
                <w:lang w:val="lt-LT"/>
              </w:rPr>
              <w:t>(Parašas)</w:t>
            </w:r>
          </w:p>
        </w:tc>
        <w:tc>
          <w:tcPr>
            <w:tcW w:w="283" w:type="dxa"/>
          </w:tcPr>
          <w:p w14:paraId="0B89C513" w14:textId="77777777" w:rsidR="00AF3FFE" w:rsidRPr="00400F77" w:rsidRDefault="00AF3FFE" w:rsidP="00E86CCC">
            <w:pPr>
              <w:pStyle w:val="Pagrindinistekstas1"/>
              <w:ind w:firstLine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3368" w:type="dxa"/>
          </w:tcPr>
          <w:p w14:paraId="3F5A11EA" w14:textId="77777777" w:rsidR="00AF3FFE" w:rsidRPr="00400F77" w:rsidRDefault="00AF3FFE" w:rsidP="00E86CCC">
            <w:pPr>
              <w:pStyle w:val="Pagrindinistekstas1"/>
              <w:tabs>
                <w:tab w:val="left" w:pos="3969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</w:tbl>
    <w:p w14:paraId="038FF1C4" w14:textId="77777777" w:rsidR="00AF3FFE" w:rsidRPr="00400F77" w:rsidRDefault="00AF3FFE" w:rsidP="00AF3FFE">
      <w:pPr>
        <w:ind w:firstLine="1298"/>
        <w:jc w:val="both"/>
      </w:pPr>
    </w:p>
    <w:p w14:paraId="443AA779" w14:textId="77777777" w:rsidR="00AF3FFE" w:rsidRPr="00400F77" w:rsidRDefault="00AF3FFE" w:rsidP="00AF3FFE">
      <w:pPr>
        <w:jc w:val="center"/>
      </w:pPr>
      <w:r w:rsidRPr="00400F77">
        <w:t>_______________________________</w:t>
      </w:r>
    </w:p>
    <w:p w14:paraId="19379A70" w14:textId="77777777" w:rsidR="00AF3FFE" w:rsidRPr="00400F77" w:rsidRDefault="00AF3FFE" w:rsidP="00AF3FFE">
      <w:pPr>
        <w:ind w:firstLine="1298"/>
        <w:jc w:val="both"/>
      </w:pPr>
    </w:p>
    <w:p w14:paraId="3D5B783E" w14:textId="77777777" w:rsidR="00F246B1" w:rsidRPr="00400F77" w:rsidRDefault="00F246B1"/>
    <w:sectPr w:rsidR="00F246B1" w:rsidRPr="00400F77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836"/>
    <w:rsid w:val="001F7836"/>
    <w:rsid w:val="00391919"/>
    <w:rsid w:val="00400F77"/>
    <w:rsid w:val="007264CE"/>
    <w:rsid w:val="007D75FF"/>
    <w:rsid w:val="008456A8"/>
    <w:rsid w:val="00A90DE3"/>
    <w:rsid w:val="00AD292C"/>
    <w:rsid w:val="00AF3FFE"/>
    <w:rsid w:val="00B240C0"/>
    <w:rsid w:val="00C871E7"/>
    <w:rsid w:val="00C95C35"/>
    <w:rsid w:val="00E663C1"/>
    <w:rsid w:val="00F246B1"/>
    <w:rsid w:val="00F4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52B83"/>
  <w15:chartTrackingRefBased/>
  <w15:docId w15:val="{3D5FA110-6A7F-40F6-AF51-838D074C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F3FFE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tvirtinta">
    <w:name w:val="Patvirtinta"/>
    <w:rsid w:val="00AF3FF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Batang" w:hAnsi="TimesLT" w:cs="Times New Roman"/>
      <w:sz w:val="20"/>
      <w:szCs w:val="20"/>
      <w:lang w:val="en-US"/>
    </w:rPr>
  </w:style>
  <w:style w:type="paragraph" w:styleId="HTMLiankstoformatuotas">
    <w:name w:val="HTML Preformatted"/>
    <w:basedOn w:val="prastasis"/>
    <w:link w:val="HTMLiankstoformatuotasDiagrama"/>
    <w:rsid w:val="00AF3F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AF3FFE"/>
    <w:rPr>
      <w:rFonts w:ascii="Courier New" w:eastAsia="Batang" w:hAnsi="Courier New" w:cs="Courier New"/>
      <w:sz w:val="20"/>
      <w:szCs w:val="20"/>
      <w:lang w:eastAsia="lt-LT"/>
    </w:rPr>
  </w:style>
  <w:style w:type="paragraph" w:customStyle="1" w:styleId="Pagrindinistekstas1">
    <w:name w:val="Pagrindinis tekstas1"/>
    <w:rsid w:val="00AF3FFE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Batang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AF3FFE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  <w:lang w:val="en-US"/>
    </w:rPr>
  </w:style>
  <w:style w:type="paragraph" w:customStyle="1" w:styleId="MAZAS">
    <w:name w:val="MAZAS"/>
    <w:rsid w:val="00AF3FFE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Batang" w:hAnsi="TimesLT" w:cs="Times New Roman"/>
      <w:color w:val="000000"/>
      <w:sz w:val="8"/>
      <w:szCs w:val="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1205</Words>
  <Characters>688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2</cp:revision>
  <dcterms:created xsi:type="dcterms:W3CDTF">2025-02-20T06:27:00Z</dcterms:created>
  <dcterms:modified xsi:type="dcterms:W3CDTF">2025-02-20T06:27:00Z</dcterms:modified>
</cp:coreProperties>
</file>